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02" w:rsidRDefault="002F5F69">
      <w:pPr>
        <w:pStyle w:val="a3"/>
        <w:ind w:left="1358"/>
        <w:rPr>
          <w:sz w:val="20"/>
        </w:rPr>
      </w:pPr>
      <w:bookmarkStart w:id="0" w:name="_GoBack"/>
      <w:r w:rsidRPr="002F5F69">
        <w:rPr>
          <w:noProof/>
          <w:sz w:val="20"/>
          <w:lang w:eastAsia="ru-RU"/>
        </w:rPr>
        <w:drawing>
          <wp:inline distT="0" distB="0" distL="0" distR="0">
            <wp:extent cx="4022296" cy="2514587"/>
            <wp:effectExtent l="0" t="0" r="0" b="635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68" cy="251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ind w:left="0"/>
        <w:rPr>
          <w:sz w:val="20"/>
        </w:rPr>
      </w:pPr>
    </w:p>
    <w:p w:rsidR="00770A02" w:rsidRDefault="00770A02">
      <w:pPr>
        <w:pStyle w:val="a3"/>
        <w:spacing w:before="6"/>
        <w:ind w:left="0"/>
        <w:rPr>
          <w:sz w:val="27"/>
        </w:rPr>
      </w:pPr>
    </w:p>
    <w:p w:rsidR="00770A02" w:rsidRDefault="002F5F69">
      <w:pPr>
        <w:pStyle w:val="a4"/>
        <w:spacing w:before="76"/>
        <w:ind w:right="85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770A02" w:rsidRDefault="00770A02">
      <w:pPr>
        <w:pStyle w:val="a3"/>
        <w:spacing w:before="3"/>
        <w:ind w:left="0"/>
        <w:rPr>
          <w:b/>
          <w:sz w:val="90"/>
        </w:rPr>
      </w:pPr>
    </w:p>
    <w:p w:rsidR="00770A02" w:rsidRDefault="002F5F69">
      <w:pPr>
        <w:pStyle w:val="a4"/>
        <w:ind w:left="102"/>
      </w:pPr>
      <w:r>
        <w:rPr>
          <w:u w:val="thick"/>
        </w:rPr>
        <w:t>Биология</w:t>
      </w:r>
    </w:p>
    <w:p w:rsidR="00770A02" w:rsidRDefault="002F5F69">
      <w:pPr>
        <w:spacing w:before="195"/>
        <w:ind w:left="102" w:right="8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модуля)</w:t>
      </w:r>
    </w:p>
    <w:p w:rsidR="00770A02" w:rsidRDefault="00770A02">
      <w:pPr>
        <w:pStyle w:val="a3"/>
        <w:ind w:left="0"/>
      </w:pPr>
    </w:p>
    <w:p w:rsidR="00770A02" w:rsidRDefault="00770A02">
      <w:pPr>
        <w:pStyle w:val="a3"/>
        <w:ind w:left="0"/>
      </w:pPr>
    </w:p>
    <w:p w:rsidR="00770A02" w:rsidRDefault="00770A02">
      <w:pPr>
        <w:pStyle w:val="a3"/>
        <w:ind w:left="0"/>
      </w:pPr>
    </w:p>
    <w:p w:rsidR="00770A02" w:rsidRDefault="00770A02">
      <w:pPr>
        <w:pStyle w:val="a3"/>
        <w:ind w:left="0"/>
      </w:pPr>
    </w:p>
    <w:p w:rsidR="00770A02" w:rsidRDefault="002F5F69">
      <w:pPr>
        <w:spacing w:before="150"/>
        <w:ind w:left="102" w:right="845"/>
        <w:jc w:val="center"/>
        <w:rPr>
          <w:b/>
          <w:sz w:val="40"/>
        </w:rPr>
      </w:pPr>
      <w:r>
        <w:rPr>
          <w:b/>
          <w:sz w:val="40"/>
        </w:rPr>
        <w:t>10-11 классы</w:t>
      </w:r>
    </w:p>
    <w:p w:rsidR="00770A02" w:rsidRDefault="002F5F69">
      <w:pPr>
        <w:spacing w:before="182"/>
        <w:ind w:left="102" w:right="849"/>
        <w:jc w:val="center"/>
        <w:rPr>
          <w:sz w:val="44"/>
        </w:rPr>
      </w:pPr>
      <w:r>
        <w:rPr>
          <w:sz w:val="44"/>
          <w:u w:val="thick"/>
        </w:rPr>
        <w:t>Среднее</w:t>
      </w:r>
      <w:r>
        <w:rPr>
          <w:spacing w:val="-3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3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770A02" w:rsidRDefault="002F5F69">
      <w:pPr>
        <w:spacing w:before="189"/>
        <w:ind w:left="102" w:right="847"/>
        <w:jc w:val="center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</w:p>
    <w:p w:rsidR="00770A02" w:rsidRDefault="00770A02">
      <w:pPr>
        <w:jc w:val="center"/>
        <w:sectPr w:rsidR="00770A02">
          <w:type w:val="continuous"/>
          <w:pgSz w:w="11910" w:h="16840"/>
          <w:pgMar w:top="1280" w:right="0" w:bottom="280" w:left="1600" w:header="720" w:footer="720" w:gutter="0"/>
          <w:cols w:space="720"/>
        </w:sectPr>
      </w:pPr>
    </w:p>
    <w:p w:rsidR="00770A02" w:rsidRDefault="002F5F69">
      <w:pPr>
        <w:pStyle w:val="1"/>
        <w:spacing w:before="7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0A02" w:rsidRDefault="002F5F69">
      <w:pPr>
        <w:pStyle w:val="a3"/>
        <w:spacing w:before="177"/>
        <w:ind w:left="461"/>
      </w:pPr>
      <w:r>
        <w:t>Программа</w:t>
      </w:r>
      <w:r>
        <w:rPr>
          <w:spacing w:val="5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60" w:line="352" w:lineRule="auto"/>
        <w:ind w:left="821" w:right="1408"/>
        <w:jc w:val="left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  <w:tab w:val="left" w:pos="6474"/>
        </w:tabs>
        <w:spacing w:before="9" w:line="357" w:lineRule="auto"/>
        <w:ind w:left="821" w:right="1418"/>
        <w:jc w:val="left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1015;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" w:line="357" w:lineRule="auto"/>
        <w:ind w:left="821" w:right="894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</w:t>
      </w:r>
      <w:r>
        <w:rPr>
          <w:sz w:val="24"/>
        </w:rPr>
        <w:t>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06.10.2009 № 373, с изменениями, внесенными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образованияи</w:t>
      </w:r>
      <w:proofErr w:type="spellEnd"/>
      <w:r>
        <w:rPr>
          <w:spacing w:val="1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 31.12.2015 №1576;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  <w:tab w:val="left" w:pos="5058"/>
          <w:tab w:val="left" w:pos="5488"/>
          <w:tab w:val="left" w:pos="6474"/>
        </w:tabs>
        <w:spacing w:before="1" w:line="357" w:lineRule="auto"/>
        <w:ind w:left="821" w:right="1091"/>
        <w:jc w:val="left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17.12.2010 № 1897, с изменениями, 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науки</w:t>
      </w:r>
      <w:r>
        <w:rPr>
          <w:sz w:val="24"/>
        </w:rPr>
        <w:tab/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31.12.2015 №1577;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5" w:line="357" w:lineRule="auto"/>
        <w:ind w:left="821" w:right="897"/>
        <w:jc w:val="left"/>
        <w:rPr>
          <w:sz w:val="24"/>
        </w:rPr>
      </w:pPr>
      <w:r>
        <w:rPr>
          <w:sz w:val="24"/>
        </w:rPr>
        <w:t>Федеральным госуд</w:t>
      </w:r>
      <w:r>
        <w:rPr>
          <w:sz w:val="24"/>
        </w:rPr>
        <w:t>арственным образовательным стандартом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17.05.2012 № 413, с изменениями, внесенными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образованияи</w:t>
      </w:r>
      <w:proofErr w:type="spellEnd"/>
      <w:r>
        <w:rPr>
          <w:sz w:val="24"/>
        </w:rPr>
        <w:t xml:space="preserve"> науки 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 31.12.2015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№1578;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38" w:line="355" w:lineRule="auto"/>
        <w:ind w:left="821" w:right="859"/>
        <w:jc w:val="left"/>
        <w:rPr>
          <w:sz w:val="24"/>
        </w:rPr>
      </w:pPr>
      <w:r>
        <w:rPr>
          <w:sz w:val="24"/>
        </w:rPr>
        <w:t>Примерной программой дисциплины, утвержденной Министерством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Российской Федерации (или авторской программе, прошедшей экспертизу 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6" w:line="355" w:lineRule="auto"/>
        <w:ind w:left="821" w:right="1237"/>
        <w:jc w:val="left"/>
        <w:rPr>
          <w:sz w:val="24"/>
        </w:rPr>
      </w:pPr>
      <w:r>
        <w:rPr>
          <w:sz w:val="24"/>
        </w:rPr>
        <w:t>Федеральным перечнем учебников, утвержденных, 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 к использованию в образовательном процессе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 образования.</w:t>
      </w:r>
    </w:p>
    <w:p w:rsidR="00770A02" w:rsidRDefault="00770A02">
      <w:pPr>
        <w:pStyle w:val="a3"/>
        <w:ind w:left="0"/>
        <w:rPr>
          <w:sz w:val="26"/>
        </w:rPr>
      </w:pPr>
    </w:p>
    <w:p w:rsidR="00770A02" w:rsidRDefault="00770A02">
      <w:pPr>
        <w:pStyle w:val="a3"/>
        <w:ind w:left="0"/>
        <w:rPr>
          <w:sz w:val="26"/>
        </w:rPr>
      </w:pPr>
    </w:p>
    <w:p w:rsidR="00770A02" w:rsidRDefault="00770A02">
      <w:pPr>
        <w:pStyle w:val="a3"/>
        <w:spacing w:before="8"/>
        <w:ind w:left="0"/>
        <w:rPr>
          <w:sz w:val="34"/>
        </w:rPr>
      </w:pPr>
    </w:p>
    <w:p w:rsidR="00770A02" w:rsidRDefault="002F5F69">
      <w:pPr>
        <w:pStyle w:val="a3"/>
        <w:spacing w:before="1" w:line="360" w:lineRule="auto"/>
        <w:ind w:left="102" w:right="850"/>
        <w:jc w:val="center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програ</w:t>
      </w:r>
      <w:r>
        <w:t>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(5–9</w:t>
      </w:r>
      <w:r>
        <w:rPr>
          <w:spacing w:val="22"/>
        </w:rPr>
        <w:t xml:space="preserve"> </w:t>
      </w:r>
      <w:r>
        <w:t>классы),</w:t>
      </w:r>
      <w:r>
        <w:rPr>
          <w:spacing w:val="21"/>
        </w:rPr>
        <w:t xml:space="preserve"> </w:t>
      </w:r>
      <w:r>
        <w:t>разработанной</w:t>
      </w:r>
      <w:r>
        <w:rPr>
          <w:spacing w:val="20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Пасечником,</w:t>
      </w:r>
      <w:r>
        <w:rPr>
          <w:spacing w:val="21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М.</w:t>
      </w:r>
      <w:r>
        <w:rPr>
          <w:spacing w:val="21"/>
        </w:rPr>
        <w:t xml:space="preserve"> </w:t>
      </w:r>
      <w:proofErr w:type="spellStart"/>
      <w:r>
        <w:t>Пакуловой</w:t>
      </w:r>
      <w:proofErr w:type="spellEnd"/>
      <w:r>
        <w:t>,</w:t>
      </w:r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В.</w:t>
      </w:r>
    </w:p>
    <w:p w:rsidR="00770A02" w:rsidRDefault="00770A02">
      <w:pPr>
        <w:spacing w:line="360" w:lineRule="auto"/>
        <w:jc w:val="center"/>
        <w:sectPr w:rsidR="00770A02">
          <w:pgSz w:w="11910" w:h="16840"/>
          <w:pgMar w:top="1540" w:right="0" w:bottom="280" w:left="1600" w:header="720" w:footer="720" w:gutter="0"/>
          <w:cols w:space="720"/>
        </w:sectPr>
      </w:pPr>
    </w:p>
    <w:p w:rsidR="00770A02" w:rsidRDefault="002F5F69">
      <w:pPr>
        <w:pStyle w:val="a3"/>
        <w:spacing w:before="68" w:line="360" w:lineRule="auto"/>
        <w:ind w:left="102" w:right="847"/>
        <w:jc w:val="both"/>
      </w:pPr>
      <w:proofErr w:type="spellStart"/>
      <w:r>
        <w:lastRenderedPageBreak/>
        <w:t>Латюшиным</w:t>
      </w:r>
      <w:proofErr w:type="spellEnd"/>
      <w:r>
        <w:t>, Р. Д. Машем.</w:t>
      </w:r>
      <w:r>
        <w:rPr>
          <w:spacing w:val="1"/>
        </w:rPr>
        <w:t xml:space="preserve"> </w:t>
      </w:r>
      <w:r>
        <w:t>Базовый уровень стандарта ориентирован на 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«Общая</w:t>
      </w:r>
      <w:r>
        <w:rPr>
          <w:spacing w:val="-58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углубив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понимания биологических закономерностей, современных теорий, концепций и учени</w:t>
      </w:r>
      <w:r>
        <w:t>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биологии.</w:t>
      </w:r>
    </w:p>
    <w:p w:rsidR="00770A02" w:rsidRDefault="002F5F69">
      <w:pPr>
        <w:pStyle w:val="a3"/>
        <w:spacing w:before="1" w:line="360" w:lineRule="auto"/>
        <w:ind w:left="102" w:right="844" w:firstLine="479"/>
        <w:jc w:val="both"/>
      </w:pPr>
      <w:r>
        <w:t>Рабочая программа сохраняет традиции учебного предмета и вместе с тем полностью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представляя его развернутый вариант с кратким раскрытием разделов и предметных тем,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перечень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770A02" w:rsidRDefault="002F5F69">
      <w:pPr>
        <w:pStyle w:val="a3"/>
        <w:spacing w:line="360" w:lineRule="auto"/>
        <w:ind w:left="102" w:right="848" w:firstLine="47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образования потребностям общества; учета единства содержательной и процессуальной</w:t>
      </w:r>
      <w:r>
        <w:rPr>
          <w:spacing w:val="1"/>
        </w:rPr>
        <w:t xml:space="preserve"> </w:t>
      </w:r>
      <w:r>
        <w:t>сторон обучения; структурного единства содержания образования на разных уровнях его</w:t>
      </w:r>
      <w:r>
        <w:rPr>
          <w:spacing w:val="1"/>
        </w:rPr>
        <w:t xml:space="preserve"> </w:t>
      </w:r>
      <w:r>
        <w:t>формирования.</w:t>
      </w:r>
    </w:p>
    <w:p w:rsidR="00770A02" w:rsidRDefault="002F5F69">
      <w:pPr>
        <w:pStyle w:val="a3"/>
        <w:spacing w:before="1" w:line="360" w:lineRule="auto"/>
        <w:ind w:left="102" w:right="847" w:firstLine="107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мировоззрени</w:t>
      </w:r>
      <w:r>
        <w:t>я и экологической культуры учащихся. Именно поэтому, наряду с освоением</w:t>
      </w:r>
      <w:r>
        <w:rPr>
          <w:spacing w:val="-57"/>
        </w:rPr>
        <w:t xml:space="preserve"> </w:t>
      </w:r>
      <w:r>
        <w:t>общебиологических теорий, изучением строения биологических систем разного ранга и</w:t>
      </w:r>
      <w:r>
        <w:rPr>
          <w:spacing w:val="1"/>
        </w:rPr>
        <w:t xml:space="preserve"> </w:t>
      </w:r>
      <w:r>
        <w:t>сущности основных биологических процессов, в программе уделено серьёзное внимание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</w:t>
      </w:r>
      <w:r>
        <w:t>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задач.</w:t>
      </w:r>
    </w:p>
    <w:p w:rsidR="00770A02" w:rsidRDefault="002F5F69">
      <w:pPr>
        <w:pStyle w:val="a3"/>
        <w:spacing w:before="1" w:line="360" w:lineRule="auto"/>
        <w:ind w:left="102" w:right="848" w:firstLine="916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основ биологии. В ней нашли отражение проблемы, стоящие в настоящее</w:t>
      </w:r>
      <w:r>
        <w:rPr>
          <w:spacing w:val="1"/>
        </w:rPr>
        <w:t xml:space="preserve"> </w:t>
      </w:r>
      <w:r>
        <w:t>время перед биологической наукой, решение которых направлено на сохранение природы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программ</w:t>
      </w:r>
      <w:r>
        <w:t>ой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лабораторных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770A02" w:rsidRDefault="002F5F69">
      <w:pPr>
        <w:pStyle w:val="a3"/>
        <w:ind w:left="682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учебника:</w:t>
      </w:r>
    </w:p>
    <w:p w:rsidR="00770A02" w:rsidRDefault="002F5F69">
      <w:pPr>
        <w:pStyle w:val="a3"/>
        <w:spacing w:before="139" w:line="360" w:lineRule="auto"/>
        <w:ind w:left="102" w:right="716"/>
      </w:pPr>
      <w:r>
        <w:t>А.А.</w:t>
      </w:r>
      <w:r>
        <w:rPr>
          <w:spacing w:val="6"/>
        </w:rPr>
        <w:t xml:space="preserve"> </w:t>
      </w:r>
      <w:r>
        <w:t>Каменский,</w:t>
      </w:r>
      <w:r>
        <w:rPr>
          <w:spacing w:val="7"/>
        </w:rPr>
        <w:t xml:space="preserve"> </w:t>
      </w:r>
      <w:r>
        <w:t>Е.А.</w:t>
      </w:r>
      <w:r>
        <w:rPr>
          <w:spacing w:val="9"/>
        </w:rPr>
        <w:t xml:space="preserve"> </w:t>
      </w:r>
      <w:proofErr w:type="spellStart"/>
      <w:r>
        <w:t>Криксунов</w:t>
      </w:r>
      <w:proofErr w:type="spellEnd"/>
      <w:r>
        <w:t>,</w:t>
      </w:r>
      <w:r>
        <w:rPr>
          <w:spacing w:val="9"/>
        </w:rPr>
        <w:t xml:space="preserve"> </w:t>
      </w:r>
      <w:r>
        <w:t>В.В.</w:t>
      </w:r>
      <w:r>
        <w:rPr>
          <w:spacing w:val="7"/>
        </w:rPr>
        <w:t xml:space="preserve"> </w:t>
      </w:r>
      <w:r>
        <w:t>Пасечник</w:t>
      </w:r>
      <w:r>
        <w:rPr>
          <w:spacing w:val="10"/>
        </w:rPr>
        <w:t xml:space="preserve"> </w:t>
      </w:r>
      <w:r>
        <w:t>«Общая</w:t>
      </w:r>
      <w:r>
        <w:rPr>
          <w:spacing w:val="9"/>
        </w:rPr>
        <w:t xml:space="preserve"> </w:t>
      </w:r>
      <w:r>
        <w:t>биология.</w:t>
      </w:r>
      <w:r>
        <w:rPr>
          <w:spacing w:val="7"/>
        </w:rPr>
        <w:t xml:space="preserve"> </w:t>
      </w:r>
      <w:r>
        <w:t>10-11</w:t>
      </w:r>
      <w:r>
        <w:rPr>
          <w:spacing w:val="7"/>
        </w:rPr>
        <w:t xml:space="preserve"> </w:t>
      </w:r>
      <w:r>
        <w:t>класс»</w:t>
      </w:r>
      <w:r>
        <w:rPr>
          <w:spacing w:val="4"/>
        </w:rPr>
        <w:t xml:space="preserve"> </w:t>
      </w:r>
      <w:r>
        <w:t>Учебник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Дрофа, 2018-368с.;</w:t>
      </w:r>
    </w:p>
    <w:p w:rsidR="00770A02" w:rsidRDefault="002F5F69">
      <w:pPr>
        <w:pStyle w:val="a3"/>
        <w:spacing w:before="1"/>
        <w:ind w:left="102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 учителя:</w:t>
      </w:r>
    </w:p>
    <w:p w:rsidR="00770A02" w:rsidRDefault="002F5F69">
      <w:pPr>
        <w:pStyle w:val="a3"/>
        <w:spacing w:before="136"/>
        <w:ind w:left="102"/>
      </w:pPr>
      <w:r>
        <w:t>В.В. Пасечник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>
        <w:t>Рабочие</w:t>
      </w:r>
      <w:proofErr w:type="gramEnd"/>
      <w:r>
        <w:rPr>
          <w:spacing w:val="-3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Дрофа,2015</w:t>
      </w:r>
    </w:p>
    <w:p w:rsidR="00770A02" w:rsidRDefault="002F5F69">
      <w:pPr>
        <w:pStyle w:val="a3"/>
        <w:spacing w:before="140"/>
        <w:ind w:left="102"/>
      </w:pPr>
      <w:r>
        <w:t>На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</w:t>
      </w:r>
    </w:p>
    <w:p w:rsidR="00770A02" w:rsidRDefault="00770A02">
      <w:pPr>
        <w:sectPr w:rsidR="00770A02">
          <w:pgSz w:w="11910" w:h="16840"/>
          <w:pgMar w:top="1040" w:right="0" w:bottom="280" w:left="1600" w:header="720" w:footer="720" w:gutter="0"/>
          <w:cols w:space="720"/>
        </w:sectPr>
      </w:pPr>
    </w:p>
    <w:p w:rsidR="00770A02" w:rsidRDefault="002F5F69">
      <w:pPr>
        <w:pStyle w:val="1"/>
        <w:ind w:left="956" w:right="850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курса.</w:t>
      </w:r>
    </w:p>
    <w:p w:rsidR="00770A02" w:rsidRDefault="00770A02">
      <w:pPr>
        <w:pStyle w:val="a3"/>
        <w:spacing w:before="1"/>
        <w:ind w:left="0"/>
        <w:rPr>
          <w:b/>
        </w:rPr>
      </w:pPr>
    </w:p>
    <w:p w:rsidR="00770A02" w:rsidRDefault="002F5F69">
      <w:pPr>
        <w:pStyle w:val="2"/>
        <w:ind w:left="102"/>
        <w:jc w:val="both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курса «Общая биология»</w:t>
      </w:r>
    </w:p>
    <w:p w:rsidR="00770A02" w:rsidRDefault="00770A02">
      <w:pPr>
        <w:pStyle w:val="a3"/>
        <w:spacing w:before="9"/>
        <w:ind w:left="0"/>
        <w:rPr>
          <w:b/>
          <w:sz w:val="23"/>
        </w:rPr>
      </w:pPr>
    </w:p>
    <w:p w:rsidR="00770A02" w:rsidRDefault="002F5F69">
      <w:pPr>
        <w:pStyle w:val="a3"/>
        <w:ind w:left="10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7" w:line="355" w:lineRule="auto"/>
        <w:ind w:left="821" w:right="93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 и их результатам признания высокой ценности жизни во всех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8"/>
        <w:ind w:hanging="361"/>
        <w:rPr>
          <w:sz w:val="24"/>
        </w:rPr>
      </w:pPr>
      <w:r>
        <w:rPr>
          <w:sz w:val="24"/>
        </w:rPr>
        <w:t>реализации 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5" w:line="357" w:lineRule="auto"/>
        <w:ind w:left="821" w:right="934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мотивов, направленных на получение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 связанными с сохранением собственного здоровья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</w:p>
    <w:p w:rsidR="00770A02" w:rsidRDefault="002F5F69">
      <w:pPr>
        <w:pStyle w:val="a3"/>
        <w:spacing w:before="5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6" w:line="357" w:lineRule="auto"/>
        <w:ind w:left="821" w:right="928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понятиям, классифицировать, наблюдать, проводить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и заключения, структурировать материал, объяснить, 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7" w:line="357" w:lineRule="auto"/>
        <w:ind w:left="821" w:right="935"/>
        <w:rPr>
          <w:sz w:val="24"/>
        </w:rPr>
      </w:pPr>
      <w:r>
        <w:rPr>
          <w:sz w:val="24"/>
        </w:rPr>
        <w:t>находить биологическую информацию в различных источниках,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информацию, преобразовывать информацию из одной формы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</w:p>
    <w:p w:rsidR="00770A02" w:rsidRDefault="002F5F69">
      <w:pPr>
        <w:pStyle w:val="a3"/>
        <w:spacing w:before="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39"/>
        <w:ind w:hanging="361"/>
        <w:jc w:val="left"/>
        <w:rPr>
          <w:sz w:val="24"/>
        </w:rPr>
      </w:pPr>
      <w:proofErr w:type="gramStart"/>
      <w:r>
        <w:rPr>
          <w:sz w:val="24"/>
        </w:rPr>
        <w:t>.В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135" w:line="352" w:lineRule="auto"/>
        <w:ind w:left="821" w:right="934"/>
        <w:jc w:val="left"/>
        <w:rPr>
          <w:sz w:val="24"/>
        </w:rPr>
      </w:pPr>
      <w:r>
        <w:tab/>
      </w: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8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7"/>
          <w:sz w:val="24"/>
        </w:rPr>
        <w:t xml:space="preserve"> </w:t>
      </w:r>
      <w:r>
        <w:rPr>
          <w:sz w:val="24"/>
        </w:rPr>
        <w:t>эволюционна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Ч. Дарвина</w:t>
      </w:r>
      <w:proofErr w:type="gramStart"/>
      <w:r>
        <w:rPr>
          <w:sz w:val="24"/>
        </w:rPr>
        <w:t>),;</w:t>
      </w:r>
      <w:proofErr w:type="gramEnd"/>
    </w:p>
    <w:p w:rsidR="00770A02" w:rsidRDefault="002F5F69">
      <w:pPr>
        <w:pStyle w:val="a5"/>
        <w:numPr>
          <w:ilvl w:val="0"/>
          <w:numId w:val="2"/>
        </w:numPr>
        <w:tabs>
          <w:tab w:val="left" w:pos="884"/>
          <w:tab w:val="left" w:pos="885"/>
        </w:tabs>
        <w:spacing w:before="8"/>
        <w:ind w:left="884" w:hanging="424"/>
        <w:jc w:val="left"/>
        <w:rPr>
          <w:sz w:val="24"/>
        </w:rPr>
      </w:pP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Менделя,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изменчивости;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138" w:line="357" w:lineRule="auto"/>
        <w:ind w:left="821" w:right="934"/>
        <w:rPr>
          <w:sz w:val="24"/>
        </w:rPr>
      </w:pPr>
      <w:r>
        <w:tab/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(клеток: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доядерных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многоклеточных;</w:t>
      </w:r>
    </w:p>
    <w:p w:rsidR="00770A02" w:rsidRDefault="00770A02">
      <w:pPr>
        <w:spacing w:line="357" w:lineRule="auto"/>
        <w:jc w:val="both"/>
        <w:rPr>
          <w:sz w:val="24"/>
        </w:rPr>
        <w:sectPr w:rsidR="00770A02">
          <w:pgSz w:w="11910" w:h="16840"/>
          <w:pgMar w:top="1320" w:right="0" w:bottom="280" w:left="1600" w:header="720" w:footer="720" w:gutter="0"/>
          <w:cols w:space="720"/>
        </w:sectPr>
      </w:pP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88" w:line="357" w:lineRule="auto"/>
        <w:ind w:left="821" w:right="929"/>
        <w:rPr>
          <w:sz w:val="24"/>
        </w:rPr>
      </w:pPr>
      <w:r>
        <w:rPr>
          <w:sz w:val="24"/>
        </w:rPr>
        <w:lastRenderedPageBreak/>
        <w:t xml:space="preserve">видов, экосистем, </w:t>
      </w:r>
      <w:proofErr w:type="gramStart"/>
      <w:r>
        <w:rPr>
          <w:sz w:val="24"/>
        </w:rPr>
        <w:t>биосферы)и</w:t>
      </w:r>
      <w:proofErr w:type="gramEnd"/>
      <w:r>
        <w:rPr>
          <w:sz w:val="24"/>
        </w:rPr>
        <w:t xml:space="preserve"> процессов (обмен веществ и энергии,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 круговорот веществ) объяснение роли би</w:t>
      </w:r>
      <w:r>
        <w:rPr>
          <w:sz w:val="24"/>
        </w:rPr>
        <w:t>ологии в формировании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5" w:line="355" w:lineRule="auto"/>
        <w:ind w:left="821" w:right="929"/>
        <w:rPr>
          <w:sz w:val="24"/>
        </w:rPr>
      </w:pPr>
      <w:r>
        <w:tab/>
      </w:r>
      <w:r>
        <w:rPr>
          <w:sz w:val="24"/>
        </w:rPr>
        <w:t>отрицательного влияния алкоголя, никотина, наркотических веществ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8" w:line="357" w:lineRule="auto"/>
        <w:ind w:left="821" w:right="935"/>
        <w:rPr>
          <w:sz w:val="24"/>
        </w:rPr>
      </w:pPr>
      <w:r>
        <w:tab/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 заболеваний, мутаций приведение доказательств (аргументация)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живой и неживой природы, родства живых организмов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2" w:line="352" w:lineRule="auto"/>
        <w:ind w:left="821" w:right="937"/>
        <w:rPr>
          <w:sz w:val="24"/>
        </w:rPr>
      </w:pPr>
      <w:r>
        <w:tab/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символикой.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7"/>
        <w:ind w:left="882" w:hanging="421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8" w:line="357" w:lineRule="auto"/>
        <w:ind w:left="821" w:right="92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6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 выявление изменчивости, приспособлений организмов к среде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зародыши человека и других млекопитающих, природные экосистемы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7" w:line="357" w:lineRule="auto"/>
        <w:ind w:left="821" w:right="931"/>
        <w:rPr>
          <w:sz w:val="24"/>
        </w:rPr>
      </w:pPr>
      <w:r>
        <w:rPr>
          <w:sz w:val="24"/>
        </w:rPr>
        <w:t>В ценностно-ориентационной сфере: анализ и оценка различных гипотез 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происхождения жизни и человека, глобал</w:t>
      </w:r>
      <w:r>
        <w:rPr>
          <w:sz w:val="24"/>
        </w:rPr>
        <w:t>ьных экологических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их решения, последствий собственной деятельности в 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оплодотворение)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3" w:line="352" w:lineRule="auto"/>
        <w:ind w:left="821" w:right="9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овла</w:t>
      </w:r>
      <w:r>
        <w:rPr>
          <w:sz w:val="24"/>
        </w:rPr>
        <w:t>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 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0" w:line="355" w:lineRule="auto"/>
        <w:ind w:left="821" w:right="934"/>
        <w:rPr>
          <w:sz w:val="24"/>
        </w:rPr>
      </w:pPr>
      <w:r>
        <w:rPr>
          <w:sz w:val="24"/>
        </w:rPr>
        <w:t>В сфере физической деятельности: Обоснование и соблюдение мер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5" w:line="355" w:lineRule="auto"/>
        <w:ind w:left="821" w:right="931"/>
        <w:rPr>
          <w:sz w:val="24"/>
        </w:rPr>
      </w:pP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58"/>
          <w:sz w:val="24"/>
        </w:rPr>
        <w:t xml:space="preserve"> </w:t>
      </w:r>
      <w:r>
        <w:rPr>
          <w:sz w:val="24"/>
        </w:rPr>
        <w:t>ведущие системообразующие идеи – отличительные особенности 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3"/>
          <w:sz w:val="24"/>
        </w:rPr>
        <w:t xml:space="preserve"> </w:t>
      </w:r>
      <w:r>
        <w:rPr>
          <w:sz w:val="24"/>
        </w:rPr>
        <w:t>выделены</w:t>
      </w:r>
    </w:p>
    <w:p w:rsidR="00770A02" w:rsidRDefault="00770A02">
      <w:pPr>
        <w:spacing w:line="355" w:lineRule="auto"/>
        <w:jc w:val="both"/>
        <w:rPr>
          <w:sz w:val="24"/>
        </w:rPr>
        <w:sectPr w:rsidR="00770A02">
          <w:pgSz w:w="11910" w:h="16840"/>
          <w:pgMar w:top="1020" w:right="0" w:bottom="280" w:left="1600" w:header="720" w:footer="720" w:gutter="0"/>
          <w:cols w:space="720"/>
        </w:sectPr>
      </w:pPr>
    </w:p>
    <w:p w:rsidR="00770A02" w:rsidRDefault="002F5F69">
      <w:pPr>
        <w:pStyle w:val="a3"/>
        <w:spacing w:before="68" w:line="360" w:lineRule="auto"/>
        <w:ind w:right="716"/>
      </w:pPr>
      <w:r>
        <w:lastRenderedPageBreak/>
        <w:t>содержательные</w:t>
      </w:r>
      <w:r>
        <w:rPr>
          <w:spacing w:val="42"/>
        </w:rPr>
        <w:t xml:space="preserve"> </w:t>
      </w:r>
      <w:r>
        <w:t>линии</w:t>
      </w:r>
      <w:r>
        <w:rPr>
          <w:spacing w:val="39"/>
        </w:rPr>
        <w:t xml:space="preserve"> </w:t>
      </w:r>
      <w:r>
        <w:t>курса:</w:t>
      </w:r>
      <w:r>
        <w:rPr>
          <w:spacing w:val="49"/>
        </w:rPr>
        <w:t xml:space="preserve"> </w:t>
      </w:r>
      <w:r>
        <w:t>Биология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наука;</w:t>
      </w:r>
      <w:r>
        <w:rPr>
          <w:spacing w:val="50"/>
        </w:rPr>
        <w:t xml:space="preserve"> </w:t>
      </w:r>
      <w:r>
        <w:t>Методы</w:t>
      </w:r>
      <w:r>
        <w:rPr>
          <w:spacing w:val="42"/>
        </w:rPr>
        <w:t xml:space="preserve"> </w:t>
      </w:r>
      <w:r>
        <w:t>научного</w:t>
      </w:r>
      <w:r>
        <w:rPr>
          <w:spacing w:val="48"/>
        </w:rPr>
        <w:t xml:space="preserve"> </w:t>
      </w:r>
      <w:r>
        <w:t>познания;</w:t>
      </w:r>
      <w:r>
        <w:rPr>
          <w:spacing w:val="-57"/>
        </w:rPr>
        <w:t xml:space="preserve"> </w:t>
      </w:r>
      <w:r>
        <w:t>Клетка;</w:t>
      </w:r>
      <w:r>
        <w:rPr>
          <w:spacing w:val="-1"/>
        </w:rPr>
        <w:t xml:space="preserve"> </w:t>
      </w:r>
      <w:r>
        <w:t>Организм; Вид;</w:t>
      </w:r>
      <w:r>
        <w:rPr>
          <w:spacing w:val="-2"/>
        </w:rPr>
        <w:t xml:space="preserve"> </w:t>
      </w:r>
      <w:r>
        <w:t>Экосистемы.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352" w:lineRule="auto"/>
        <w:ind w:left="821" w:right="937"/>
        <w:jc w:val="left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3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/понимать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3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хромосомная);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1"/>
          <w:tab w:val="left" w:pos="882"/>
          <w:tab w:val="left" w:pos="2088"/>
          <w:tab w:val="left" w:pos="3116"/>
          <w:tab w:val="left" w:pos="3541"/>
          <w:tab w:val="left" w:pos="4736"/>
          <w:tab w:val="left" w:pos="6721"/>
          <w:tab w:val="left" w:pos="8448"/>
        </w:tabs>
        <w:spacing w:before="135" w:line="352" w:lineRule="auto"/>
        <w:ind w:left="821" w:right="933"/>
        <w:jc w:val="left"/>
        <w:rPr>
          <w:sz w:val="24"/>
        </w:rPr>
      </w:pPr>
      <w:r>
        <w:tab/>
      </w:r>
      <w:r>
        <w:rPr>
          <w:sz w:val="24"/>
        </w:rPr>
        <w:t>сущность</w:t>
      </w:r>
      <w:r>
        <w:rPr>
          <w:sz w:val="24"/>
        </w:rPr>
        <w:tab/>
        <w:t>законов</w:t>
      </w:r>
      <w:r>
        <w:rPr>
          <w:sz w:val="24"/>
        </w:rPr>
        <w:tab/>
        <w:t>Г.</w:t>
      </w:r>
      <w:r>
        <w:rPr>
          <w:sz w:val="24"/>
        </w:rPr>
        <w:tab/>
      </w:r>
      <w:proofErr w:type="gramStart"/>
      <w:r>
        <w:rPr>
          <w:sz w:val="24"/>
        </w:rPr>
        <w:t>Менделя,</w:t>
      </w:r>
      <w:r>
        <w:rPr>
          <w:sz w:val="24"/>
        </w:rPr>
        <w:tab/>
      </w:r>
      <w:proofErr w:type="gramEnd"/>
      <w:r>
        <w:rPr>
          <w:sz w:val="24"/>
        </w:rPr>
        <w:t xml:space="preserve"> закономерностей</w:t>
      </w:r>
      <w:r>
        <w:rPr>
          <w:sz w:val="24"/>
        </w:rPr>
        <w:tab/>
        <w:t>изменчивости;</w:t>
      </w:r>
      <w:r>
        <w:rPr>
          <w:sz w:val="24"/>
        </w:rPr>
        <w:tab/>
        <w:t>строение биологических объектов: клетки;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хромосом;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оплодотворение,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6" w:line="360" w:lineRule="auto"/>
        <w:ind w:left="821" w:right="932"/>
        <w:rPr>
          <w:sz w:val="24"/>
        </w:rPr>
      </w:pPr>
      <w:r>
        <w:rPr>
          <w:sz w:val="24"/>
        </w:rPr>
        <w:t>уметь объяснять: роль биологии в формировании научного мировоззрения;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теорий в формирование современной естественнонаучной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влияние алкоголя, никотина, наркотических веществ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на организмы; взаимосвязи организмов и окружающей среды;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развития организмов, наследственных заболеваний, мутаций,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line="357" w:lineRule="auto"/>
        <w:ind w:left="821" w:right="933"/>
        <w:rPr>
          <w:sz w:val="24"/>
        </w:rPr>
      </w:pPr>
      <w:r>
        <w:tab/>
      </w:r>
      <w:r>
        <w:rPr>
          <w:sz w:val="24"/>
        </w:rPr>
        <w:t>сравнивать: биологические объекты (химический состав тел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процессы (половое и бесполое размножение) и делать выводы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line="355" w:lineRule="auto"/>
        <w:ind w:left="821" w:right="934"/>
        <w:rPr>
          <w:sz w:val="24"/>
        </w:rPr>
      </w:pPr>
      <w:r>
        <w:tab/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line="357" w:lineRule="auto"/>
        <w:ind w:left="821" w:right="933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для: соблюдения мер профилактики отравлений, вирусных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наркомания);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82"/>
        </w:tabs>
        <w:spacing w:before="2"/>
        <w:ind w:left="882" w:hanging="421"/>
        <w:rPr>
          <w:sz w:val="24"/>
        </w:rPr>
      </w:pP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70A02" w:rsidRDefault="002F5F69">
      <w:pPr>
        <w:pStyle w:val="a5"/>
        <w:numPr>
          <w:ilvl w:val="0"/>
          <w:numId w:val="2"/>
        </w:numPr>
        <w:tabs>
          <w:tab w:val="left" w:pos="822"/>
        </w:tabs>
        <w:spacing w:before="138" w:line="352" w:lineRule="auto"/>
        <w:ind w:left="821" w:right="932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оплодотворение).</w:t>
      </w:r>
    </w:p>
    <w:p w:rsidR="00770A02" w:rsidRDefault="002F5F69">
      <w:pPr>
        <w:pStyle w:val="2"/>
        <w:spacing w:before="9"/>
        <w:ind w:left="219"/>
      </w:pPr>
      <w:r>
        <w:rPr>
          <w:w w:val="85"/>
        </w:rPr>
        <w:t>ПЛАНИРУЕМЫЕ</w:t>
      </w:r>
      <w:r>
        <w:rPr>
          <w:spacing w:val="63"/>
        </w:rPr>
        <w:t xml:space="preserve"> </w:t>
      </w:r>
      <w:r>
        <w:rPr>
          <w:w w:val="85"/>
        </w:rPr>
        <w:t>РЕЗУЛЬТАТЫ</w:t>
      </w:r>
      <w:r>
        <w:rPr>
          <w:spacing w:val="67"/>
        </w:rPr>
        <w:t xml:space="preserve"> </w:t>
      </w:r>
      <w:r>
        <w:rPr>
          <w:w w:val="85"/>
        </w:rPr>
        <w:t>ОСВОЕНИЯ</w:t>
      </w:r>
      <w:r>
        <w:rPr>
          <w:spacing w:val="64"/>
        </w:rPr>
        <w:t xml:space="preserve"> </w:t>
      </w:r>
      <w:r>
        <w:rPr>
          <w:w w:val="85"/>
        </w:rPr>
        <w:t>УЧЕБНОГО</w:t>
      </w:r>
      <w:r>
        <w:rPr>
          <w:spacing w:val="63"/>
        </w:rPr>
        <w:t xml:space="preserve"> </w:t>
      </w:r>
      <w:r>
        <w:rPr>
          <w:w w:val="85"/>
        </w:rPr>
        <w:t>ПРЕДМЕТА</w:t>
      </w:r>
      <w:r>
        <w:rPr>
          <w:spacing w:val="57"/>
        </w:rPr>
        <w:t xml:space="preserve"> </w:t>
      </w:r>
      <w:r>
        <w:rPr>
          <w:w w:val="85"/>
        </w:rPr>
        <w:t>«БИОЛОГИЯ»</w:t>
      </w:r>
    </w:p>
    <w:p w:rsidR="00770A02" w:rsidRDefault="00770A02">
      <w:pPr>
        <w:sectPr w:rsidR="00770A02">
          <w:pgSz w:w="11910" w:h="16840"/>
          <w:pgMar w:top="1040" w:right="0" w:bottom="280" w:left="1600" w:header="720" w:footer="720" w:gutter="0"/>
          <w:cols w:space="720"/>
        </w:sectPr>
      </w:pPr>
    </w:p>
    <w:p w:rsidR="00770A02" w:rsidRDefault="002F5F69">
      <w:pPr>
        <w:spacing w:before="71"/>
        <w:ind w:left="219"/>
        <w:jc w:val="both"/>
        <w:rPr>
          <w:b/>
          <w:sz w:val="24"/>
        </w:rPr>
      </w:pPr>
      <w:r>
        <w:rPr>
          <w:b/>
          <w:w w:val="95"/>
          <w:sz w:val="24"/>
        </w:rPr>
        <w:lastRenderedPageBreak/>
        <w:t>НА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УРОВНЕ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ОСНОВНОГО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</w:p>
    <w:p w:rsidR="00770A02" w:rsidRDefault="00770A02">
      <w:pPr>
        <w:pStyle w:val="a3"/>
        <w:spacing w:before="3"/>
        <w:ind w:left="0"/>
        <w:rPr>
          <w:b/>
        </w:rPr>
      </w:pPr>
    </w:p>
    <w:p w:rsidR="00770A02" w:rsidRDefault="002F5F69">
      <w:pPr>
        <w:pStyle w:val="a3"/>
        <w:rPr>
          <w:rFonts w:ascii="Calibri" w:hAnsi="Calibri"/>
        </w:rPr>
      </w:pPr>
      <w:r>
        <w:rPr>
          <w:rFonts w:ascii="Calibri" w:hAnsi="Calibri"/>
          <w:w w:val="105"/>
        </w:rPr>
        <w:t>Освоение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учебного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предмета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«Биология»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на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уровне</w:t>
      </w:r>
    </w:p>
    <w:p w:rsidR="00770A02" w:rsidRDefault="002F5F69">
      <w:pPr>
        <w:pStyle w:val="a3"/>
        <w:spacing w:before="19" w:line="254" w:lineRule="auto"/>
        <w:ind w:right="716"/>
        <w:rPr>
          <w:rFonts w:ascii="Calibri" w:hAnsi="Calibri"/>
        </w:rPr>
      </w:pPr>
      <w:r>
        <w:rPr>
          <w:rFonts w:ascii="Calibri" w:hAnsi="Calibri"/>
        </w:rPr>
        <w:t>основногообщегообразованиядолжнообеспечиватьдостижениеследую-щих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105"/>
        </w:rPr>
        <w:t xml:space="preserve">личностных, </w:t>
      </w:r>
      <w:proofErr w:type="spellStart"/>
      <w:r>
        <w:rPr>
          <w:rFonts w:ascii="Calibri" w:hAnsi="Calibri"/>
          <w:w w:val="105"/>
        </w:rPr>
        <w:t>метапредметных</w:t>
      </w:r>
      <w:proofErr w:type="spellEnd"/>
      <w:r>
        <w:rPr>
          <w:rFonts w:ascii="Calibri" w:hAnsi="Calibri"/>
          <w:w w:val="105"/>
        </w:rPr>
        <w:t xml:space="preserve"> и предметных образовательных результатов: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ЛИЧНОСТНЫЕ</w:t>
      </w:r>
      <w:r>
        <w:rPr>
          <w:rFonts w:ascii="Calibri" w:hAnsi="Calibri"/>
          <w:spacing w:val="-17"/>
          <w:w w:val="105"/>
        </w:rPr>
        <w:t xml:space="preserve"> </w:t>
      </w:r>
      <w:r>
        <w:rPr>
          <w:rFonts w:ascii="Calibri" w:hAnsi="Calibri"/>
          <w:w w:val="105"/>
        </w:rPr>
        <w:t>РЕЗУЛЬТАТЫ</w:t>
      </w:r>
    </w:p>
    <w:p w:rsidR="00770A02" w:rsidRDefault="002F5F69">
      <w:pPr>
        <w:pStyle w:val="a3"/>
        <w:spacing w:line="254" w:lineRule="auto"/>
        <w:ind w:right="1493" w:firstLine="124"/>
        <w:jc w:val="both"/>
        <w:rPr>
          <w:rFonts w:ascii="Calibri" w:hAnsi="Calibri"/>
        </w:rPr>
      </w:pPr>
      <w:r>
        <w:rPr>
          <w:rFonts w:ascii="Calibri" w:hAnsi="Calibri"/>
          <w:w w:val="115"/>
        </w:rPr>
        <w:t>биологии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как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к</w:t>
      </w:r>
      <w:r>
        <w:rPr>
          <w:rFonts w:ascii="Calibri" w:hAnsi="Calibri"/>
          <w:spacing w:val="-3"/>
          <w:w w:val="115"/>
        </w:rPr>
        <w:t xml:space="preserve"> </w:t>
      </w:r>
      <w:r>
        <w:rPr>
          <w:rFonts w:ascii="Calibri" w:hAnsi="Calibri"/>
          <w:w w:val="115"/>
        </w:rPr>
        <w:t>важной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составляющей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культуры,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гордость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за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вклад</w:t>
      </w:r>
      <w:r>
        <w:rPr>
          <w:rFonts w:ascii="Calibri" w:hAnsi="Calibri"/>
          <w:spacing w:val="-60"/>
          <w:w w:val="115"/>
        </w:rPr>
        <w:t xml:space="preserve"> </w:t>
      </w:r>
      <w:r>
        <w:rPr>
          <w:rFonts w:ascii="Calibri" w:hAnsi="Calibri"/>
          <w:w w:val="115"/>
        </w:rPr>
        <w:t>российских и советских учёных в развитие мировой биологической</w:t>
      </w:r>
      <w:r>
        <w:rPr>
          <w:rFonts w:ascii="Calibri" w:hAnsi="Calibri"/>
          <w:spacing w:val="-60"/>
          <w:w w:val="115"/>
        </w:rPr>
        <w:t xml:space="preserve"> </w:t>
      </w:r>
      <w:r>
        <w:rPr>
          <w:rFonts w:ascii="Calibri" w:hAnsi="Calibri"/>
          <w:w w:val="115"/>
        </w:rPr>
        <w:t>науки.</w:t>
      </w:r>
    </w:p>
    <w:p w:rsidR="00770A02" w:rsidRDefault="002F5F69">
      <w:pPr>
        <w:pStyle w:val="2"/>
        <w:spacing w:line="293" w:lineRule="exact"/>
        <w:rPr>
          <w:rFonts w:ascii="Calibri" w:hAnsi="Calibri"/>
        </w:rPr>
      </w:pPr>
      <w:r>
        <w:rPr>
          <w:rFonts w:ascii="Calibri" w:hAnsi="Calibri"/>
          <w:w w:val="105"/>
        </w:rPr>
        <w:t>Гражданское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воспитание:</w:t>
      </w:r>
    </w:p>
    <w:p w:rsidR="00770A02" w:rsidRDefault="002F5F69">
      <w:pPr>
        <w:pStyle w:val="a3"/>
        <w:spacing w:before="14" w:line="254" w:lineRule="auto"/>
        <w:ind w:right="951"/>
        <w:rPr>
          <w:rFonts w:ascii="Calibri" w:hAnsi="Calibri"/>
        </w:rPr>
      </w:pPr>
      <w:r>
        <w:rPr>
          <w:rFonts w:ascii="Calibri" w:hAnsi="Calibri"/>
          <w:w w:val="115"/>
        </w:rPr>
        <w:t>готовность</w:t>
      </w:r>
      <w:r>
        <w:rPr>
          <w:rFonts w:ascii="Calibri" w:hAnsi="Calibri"/>
          <w:spacing w:val="46"/>
          <w:w w:val="115"/>
        </w:rPr>
        <w:t xml:space="preserve"> </w:t>
      </w:r>
      <w:r>
        <w:rPr>
          <w:rFonts w:ascii="Calibri" w:hAnsi="Calibri"/>
          <w:w w:val="115"/>
        </w:rPr>
        <w:t>к</w:t>
      </w:r>
      <w:r>
        <w:rPr>
          <w:rFonts w:ascii="Calibri" w:hAnsi="Calibri"/>
          <w:spacing w:val="47"/>
          <w:w w:val="115"/>
        </w:rPr>
        <w:t xml:space="preserve"> </w:t>
      </w:r>
      <w:r>
        <w:rPr>
          <w:rFonts w:ascii="Calibri" w:hAnsi="Calibri"/>
          <w:w w:val="115"/>
        </w:rPr>
        <w:t>конструктивной</w:t>
      </w:r>
      <w:r>
        <w:rPr>
          <w:rFonts w:ascii="Calibri" w:hAnsi="Calibri"/>
          <w:spacing w:val="45"/>
          <w:w w:val="115"/>
        </w:rPr>
        <w:t xml:space="preserve"> </w:t>
      </w:r>
      <w:r>
        <w:rPr>
          <w:rFonts w:ascii="Calibri" w:hAnsi="Calibri"/>
          <w:w w:val="115"/>
        </w:rPr>
        <w:t>совместной</w:t>
      </w:r>
      <w:r>
        <w:rPr>
          <w:rFonts w:ascii="Calibri" w:hAnsi="Calibri"/>
          <w:spacing w:val="48"/>
          <w:w w:val="115"/>
        </w:rPr>
        <w:t xml:space="preserve"> </w:t>
      </w:r>
      <w:r>
        <w:rPr>
          <w:rFonts w:ascii="Calibri" w:hAnsi="Calibri"/>
          <w:w w:val="115"/>
        </w:rPr>
        <w:t>деятельности</w:t>
      </w:r>
      <w:r>
        <w:rPr>
          <w:rFonts w:ascii="Calibri" w:hAnsi="Calibri"/>
          <w:spacing w:val="45"/>
          <w:w w:val="115"/>
        </w:rPr>
        <w:t xml:space="preserve"> </w:t>
      </w:r>
      <w:r>
        <w:rPr>
          <w:rFonts w:ascii="Calibri" w:hAnsi="Calibri"/>
          <w:w w:val="115"/>
        </w:rPr>
        <w:t>при</w:t>
      </w:r>
      <w:r>
        <w:rPr>
          <w:rFonts w:ascii="Calibri" w:hAnsi="Calibri"/>
          <w:spacing w:val="-59"/>
          <w:w w:val="115"/>
        </w:rPr>
        <w:t xml:space="preserve"> </w:t>
      </w:r>
      <w:r>
        <w:rPr>
          <w:rFonts w:ascii="Calibri" w:hAnsi="Calibri"/>
          <w:w w:val="115"/>
        </w:rPr>
        <w:t>выполнении исследований и проектов, стремление к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взаимопониманию</w:t>
      </w:r>
      <w:r>
        <w:rPr>
          <w:rFonts w:ascii="Calibri" w:hAnsi="Calibri"/>
          <w:spacing w:val="7"/>
          <w:w w:val="115"/>
        </w:rPr>
        <w:t xml:space="preserve"> </w:t>
      </w:r>
      <w:r>
        <w:rPr>
          <w:rFonts w:ascii="Calibri" w:hAnsi="Calibri"/>
          <w:w w:val="115"/>
        </w:rPr>
        <w:t>и</w:t>
      </w:r>
      <w:r>
        <w:rPr>
          <w:rFonts w:ascii="Calibri" w:hAnsi="Calibri"/>
          <w:spacing w:val="3"/>
          <w:w w:val="115"/>
        </w:rPr>
        <w:t xml:space="preserve"> </w:t>
      </w:r>
      <w:r>
        <w:rPr>
          <w:rFonts w:ascii="Calibri" w:hAnsi="Calibri"/>
          <w:w w:val="115"/>
        </w:rPr>
        <w:t>взаимопомощи.</w:t>
      </w:r>
    </w:p>
    <w:p w:rsidR="00770A02" w:rsidRDefault="002F5F69">
      <w:pPr>
        <w:pStyle w:val="2"/>
        <w:spacing w:line="293" w:lineRule="exact"/>
        <w:rPr>
          <w:rFonts w:ascii="Calibri" w:hAnsi="Calibri"/>
        </w:rPr>
      </w:pPr>
      <w:r>
        <w:rPr>
          <w:rFonts w:ascii="Calibri" w:hAnsi="Calibri"/>
          <w:w w:val="105"/>
        </w:rPr>
        <w:t>Духовно-нравственное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воспитание:</w:t>
      </w:r>
    </w:p>
    <w:p w:rsidR="00770A02" w:rsidRDefault="002F5F69">
      <w:pPr>
        <w:pStyle w:val="a3"/>
        <w:spacing w:before="17" w:line="254" w:lineRule="auto"/>
        <w:ind w:right="716"/>
        <w:rPr>
          <w:rFonts w:ascii="Calibri" w:hAnsi="Calibri"/>
        </w:rPr>
      </w:pPr>
      <w:r>
        <w:rPr>
          <w:rFonts w:ascii="Calibri" w:hAnsi="Calibri"/>
          <w:w w:val="115"/>
        </w:rPr>
        <w:t>готовность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оценивать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поведение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и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поступки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с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позиции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w w:val="115"/>
        </w:rPr>
        <w:t>нравственных</w:t>
      </w:r>
      <w:r>
        <w:rPr>
          <w:rFonts w:ascii="Calibri" w:hAnsi="Calibri"/>
          <w:spacing w:val="-60"/>
          <w:w w:val="115"/>
        </w:rPr>
        <w:t xml:space="preserve"> </w:t>
      </w:r>
      <w:r>
        <w:rPr>
          <w:rFonts w:ascii="Calibri" w:hAnsi="Calibri"/>
          <w:w w:val="115"/>
        </w:rPr>
        <w:t>норм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и норм</w:t>
      </w:r>
      <w:r>
        <w:rPr>
          <w:rFonts w:ascii="Calibri" w:hAnsi="Calibri"/>
          <w:spacing w:val="2"/>
          <w:w w:val="115"/>
        </w:rPr>
        <w:t xml:space="preserve"> </w:t>
      </w:r>
      <w:r>
        <w:rPr>
          <w:rFonts w:ascii="Calibri" w:hAnsi="Calibri"/>
          <w:w w:val="115"/>
        </w:rPr>
        <w:t>экологической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культуры;</w:t>
      </w:r>
    </w:p>
    <w:p w:rsidR="00770A02" w:rsidRDefault="002F5F69">
      <w:pPr>
        <w:pStyle w:val="a3"/>
        <w:spacing w:line="254" w:lineRule="auto"/>
        <w:rPr>
          <w:rFonts w:ascii="Calibri" w:hAnsi="Calibri"/>
        </w:rPr>
      </w:pPr>
      <w:r>
        <w:rPr>
          <w:rFonts w:ascii="Calibri" w:hAnsi="Calibri"/>
          <w:w w:val="115"/>
        </w:rPr>
        <w:t>понимание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значимости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нравственного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аспекта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деятельности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человека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в</w:t>
      </w:r>
      <w:r>
        <w:rPr>
          <w:rFonts w:ascii="Calibri" w:hAnsi="Calibri"/>
          <w:spacing w:val="-59"/>
          <w:w w:val="115"/>
        </w:rPr>
        <w:t xml:space="preserve"> </w:t>
      </w:r>
      <w:r>
        <w:rPr>
          <w:rFonts w:ascii="Calibri" w:hAnsi="Calibri"/>
          <w:w w:val="115"/>
        </w:rPr>
        <w:t>медицине и</w:t>
      </w:r>
      <w:r>
        <w:rPr>
          <w:rFonts w:ascii="Calibri" w:hAnsi="Calibri"/>
          <w:spacing w:val="3"/>
          <w:w w:val="115"/>
        </w:rPr>
        <w:t xml:space="preserve"> </w:t>
      </w:r>
      <w:r>
        <w:rPr>
          <w:rFonts w:ascii="Calibri" w:hAnsi="Calibri"/>
          <w:w w:val="115"/>
        </w:rPr>
        <w:t>биологии.</w:t>
      </w:r>
    </w:p>
    <w:p w:rsidR="00770A02" w:rsidRDefault="002F5F69">
      <w:pPr>
        <w:pStyle w:val="2"/>
        <w:rPr>
          <w:rFonts w:ascii="Calibri" w:hAnsi="Calibri"/>
        </w:rPr>
      </w:pPr>
      <w:r>
        <w:rPr>
          <w:rFonts w:ascii="Calibri" w:hAnsi="Calibri"/>
          <w:w w:val="105"/>
        </w:rPr>
        <w:t>Эстетическое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воспитание:</w:t>
      </w:r>
    </w:p>
    <w:p w:rsidR="00770A02" w:rsidRDefault="002F5F69">
      <w:pPr>
        <w:pStyle w:val="a3"/>
        <w:spacing w:before="15" w:line="252" w:lineRule="auto"/>
        <w:ind w:right="716"/>
        <w:rPr>
          <w:rFonts w:ascii="Calibri" w:hAnsi="Calibri"/>
        </w:rPr>
      </w:pPr>
      <w:r>
        <w:rPr>
          <w:rFonts w:ascii="Calibri" w:hAnsi="Calibri"/>
          <w:w w:val="115"/>
        </w:rPr>
        <w:t>Понимание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роли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биологии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в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формировании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эстетической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культуры</w:t>
      </w:r>
      <w:r>
        <w:rPr>
          <w:rFonts w:ascii="Calibri" w:hAnsi="Calibri"/>
          <w:spacing w:val="-59"/>
          <w:w w:val="115"/>
        </w:rPr>
        <w:t xml:space="preserve"> </w:t>
      </w:r>
      <w:r>
        <w:rPr>
          <w:rFonts w:ascii="Calibri" w:hAnsi="Calibri"/>
          <w:w w:val="115"/>
        </w:rPr>
        <w:t>личности.</w:t>
      </w:r>
    </w:p>
    <w:p w:rsidR="00770A02" w:rsidRDefault="002F5F69">
      <w:pPr>
        <w:pStyle w:val="3"/>
        <w:spacing w:before="165"/>
      </w:pPr>
      <w:r>
        <w:rPr>
          <w:w w:val="105"/>
        </w:rPr>
        <w:t>Ценности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познания: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2" w:line="360" w:lineRule="auto"/>
        <w:ind w:right="958"/>
        <w:rPr>
          <w:sz w:val="24"/>
        </w:rPr>
      </w:pPr>
      <w:r>
        <w:rPr>
          <w:w w:val="115"/>
          <w:sz w:val="24"/>
        </w:rPr>
        <w:t>ориентация на современную систему научных представлений об основных</w:t>
      </w:r>
      <w:r>
        <w:rPr>
          <w:spacing w:val="-66"/>
          <w:w w:val="115"/>
          <w:sz w:val="24"/>
        </w:rPr>
        <w:t xml:space="preserve"> </w:t>
      </w:r>
      <w:r>
        <w:rPr>
          <w:w w:val="120"/>
          <w:sz w:val="24"/>
        </w:rPr>
        <w:t>биологических закономерностях, взаимосвязях человека с природной и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социальной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средой;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" w:line="360" w:lineRule="auto"/>
        <w:ind w:right="969"/>
        <w:rPr>
          <w:sz w:val="24"/>
        </w:rPr>
      </w:pPr>
      <w:r>
        <w:rPr>
          <w:w w:val="115"/>
          <w:sz w:val="24"/>
        </w:rPr>
        <w:t>понимание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роли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биологической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науки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формировании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научного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мировоззрения;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" w:line="360" w:lineRule="auto"/>
        <w:ind w:right="3024"/>
        <w:rPr>
          <w:sz w:val="24"/>
        </w:rPr>
      </w:pPr>
      <w:proofErr w:type="spellStart"/>
      <w:r>
        <w:rPr>
          <w:w w:val="115"/>
          <w:sz w:val="24"/>
        </w:rPr>
        <w:t>развитиенаучнойлюбознательности</w:t>
      </w:r>
      <w:proofErr w:type="spellEnd"/>
      <w:r>
        <w:rPr>
          <w:w w:val="115"/>
          <w:sz w:val="24"/>
        </w:rPr>
        <w:t xml:space="preserve">, </w:t>
      </w:r>
      <w:proofErr w:type="spellStart"/>
      <w:r>
        <w:rPr>
          <w:w w:val="115"/>
          <w:sz w:val="24"/>
        </w:rPr>
        <w:t>интересакбиологиче</w:t>
      </w:r>
      <w:proofErr w:type="spellEnd"/>
      <w:r>
        <w:rPr>
          <w:w w:val="115"/>
          <w:sz w:val="24"/>
        </w:rPr>
        <w:t>-</w:t>
      </w:r>
      <w:r>
        <w:rPr>
          <w:spacing w:val="-66"/>
          <w:w w:val="115"/>
          <w:sz w:val="24"/>
        </w:rPr>
        <w:t xml:space="preserve"> </w:t>
      </w:r>
      <w:proofErr w:type="spellStart"/>
      <w:proofErr w:type="gramStart"/>
      <w:r>
        <w:rPr>
          <w:w w:val="115"/>
          <w:sz w:val="24"/>
        </w:rPr>
        <w:t>скойнауке,навыковисследовательскойдеятельности</w:t>
      </w:r>
      <w:proofErr w:type="spellEnd"/>
      <w:proofErr w:type="gramEnd"/>
      <w:r>
        <w:rPr>
          <w:w w:val="115"/>
          <w:sz w:val="24"/>
        </w:rPr>
        <w:t>.</w:t>
      </w:r>
    </w:p>
    <w:p w:rsidR="00770A02" w:rsidRDefault="002F5F69">
      <w:pPr>
        <w:pStyle w:val="2"/>
        <w:numPr>
          <w:ilvl w:val="0"/>
          <w:numId w:val="1"/>
        </w:numPr>
        <w:tabs>
          <w:tab w:val="left" w:pos="446"/>
        </w:tabs>
        <w:spacing w:before="4"/>
        <w:ind w:hanging="229"/>
        <w:jc w:val="both"/>
      </w:pPr>
      <w:r>
        <w:rPr>
          <w:w w:val="115"/>
        </w:rPr>
        <w:t>Формирование</w:t>
      </w:r>
      <w:r>
        <w:rPr>
          <w:spacing w:val="-7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-6"/>
          <w:w w:val="115"/>
        </w:rPr>
        <w:t xml:space="preserve"> </w:t>
      </w:r>
      <w:r>
        <w:rPr>
          <w:w w:val="115"/>
        </w:rPr>
        <w:t>здоровья: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2" w:line="360" w:lineRule="auto"/>
        <w:ind w:right="959"/>
        <w:rPr>
          <w:sz w:val="24"/>
        </w:rPr>
      </w:pPr>
      <w:r>
        <w:rPr>
          <w:w w:val="115"/>
          <w:sz w:val="24"/>
        </w:rPr>
        <w:t>ответственное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отношение 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своему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здоровью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 установка на зд</w:t>
      </w:r>
      <w:r>
        <w:rPr>
          <w:w w:val="115"/>
          <w:sz w:val="24"/>
        </w:rPr>
        <w:t>оровый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образ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жизни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(здоровое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питание,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соблюдение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гигиенических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правил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норм,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сбалансированный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режим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занятий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отдыха,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регулярная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физическая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активность);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" w:line="360" w:lineRule="auto"/>
        <w:ind w:right="969"/>
        <w:rPr>
          <w:sz w:val="24"/>
        </w:rPr>
      </w:pPr>
      <w:r>
        <w:rPr>
          <w:w w:val="115"/>
          <w:sz w:val="24"/>
        </w:rPr>
        <w:t>осознание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последствий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неприятие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вредных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привычек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(употребление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алкоголя,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наркотиков, курение) и иных форм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вреда для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физического 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психического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здоровья;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" w:line="360" w:lineRule="auto"/>
        <w:ind w:right="966"/>
        <w:rPr>
          <w:sz w:val="24"/>
        </w:rPr>
      </w:pPr>
      <w:r>
        <w:rPr>
          <w:w w:val="115"/>
          <w:sz w:val="24"/>
        </w:rPr>
        <w:t>соблюдение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правил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безопасности,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числе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навыки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безопасного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поведения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природной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среде;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ind w:hanging="229"/>
        <w:rPr>
          <w:sz w:val="24"/>
        </w:rPr>
      </w:pPr>
      <w:proofErr w:type="spellStart"/>
      <w:r>
        <w:rPr>
          <w:w w:val="115"/>
          <w:sz w:val="24"/>
        </w:rPr>
        <w:t>сформированность</w:t>
      </w:r>
      <w:proofErr w:type="spellEnd"/>
      <w:r>
        <w:rPr>
          <w:w w:val="115"/>
          <w:sz w:val="24"/>
        </w:rPr>
        <w:t xml:space="preserve">   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 xml:space="preserve">навыка    </w:t>
      </w:r>
      <w:r>
        <w:rPr>
          <w:spacing w:val="45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 xml:space="preserve">рефлексии,   </w:t>
      </w:r>
      <w:proofErr w:type="gramEnd"/>
      <w:r>
        <w:rPr>
          <w:w w:val="115"/>
          <w:sz w:val="24"/>
        </w:rPr>
        <w:t xml:space="preserve"> 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 xml:space="preserve">управление    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собственным</w:t>
      </w:r>
    </w:p>
    <w:p w:rsidR="00770A02" w:rsidRDefault="00770A02">
      <w:pPr>
        <w:jc w:val="both"/>
        <w:rPr>
          <w:sz w:val="24"/>
        </w:rPr>
        <w:sectPr w:rsidR="00770A02">
          <w:pgSz w:w="11910" w:h="16840"/>
          <w:pgMar w:top="1040" w:right="0" w:bottom="280" w:left="1600" w:header="720" w:footer="720" w:gutter="0"/>
          <w:cols w:space="720"/>
        </w:sectPr>
      </w:pPr>
    </w:p>
    <w:p w:rsidR="00770A02" w:rsidRDefault="002F5F69">
      <w:pPr>
        <w:pStyle w:val="a3"/>
        <w:spacing w:before="68"/>
        <w:ind w:left="445"/>
      </w:pPr>
      <w:r>
        <w:rPr>
          <w:w w:val="115"/>
        </w:rPr>
        <w:lastRenderedPageBreak/>
        <w:t>эмоциональным</w:t>
      </w:r>
      <w:r>
        <w:rPr>
          <w:spacing w:val="-4"/>
          <w:w w:val="115"/>
        </w:rPr>
        <w:t xml:space="preserve"> </w:t>
      </w:r>
      <w:r>
        <w:rPr>
          <w:w w:val="115"/>
        </w:rPr>
        <w:t>состоянием.</w:t>
      </w:r>
    </w:p>
    <w:p w:rsidR="00770A02" w:rsidRDefault="002F5F69">
      <w:pPr>
        <w:pStyle w:val="3"/>
        <w:spacing w:before="145"/>
      </w:pPr>
      <w:r>
        <w:rPr>
          <w:w w:val="105"/>
        </w:rPr>
        <w:t>Трудовое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воспитание: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2" w:line="360" w:lineRule="auto"/>
        <w:ind w:right="956"/>
        <w:rPr>
          <w:sz w:val="24"/>
        </w:rPr>
      </w:pPr>
      <w:r>
        <w:rPr>
          <w:w w:val="120"/>
          <w:sz w:val="24"/>
        </w:rPr>
        <w:t>активное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участие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в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решении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практических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задач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(в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рамках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семьи,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школы, города, края) биологической и экологической направленности,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интерес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практическому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изучению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профессий,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связанных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биологией.</w:t>
      </w:r>
    </w:p>
    <w:p w:rsidR="00770A02" w:rsidRDefault="002F5F69">
      <w:pPr>
        <w:pStyle w:val="3"/>
      </w:pPr>
      <w:r>
        <w:rPr>
          <w:w w:val="105"/>
        </w:rPr>
        <w:t>Экологическое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воспитание: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2" w:line="360" w:lineRule="auto"/>
        <w:ind w:right="962"/>
        <w:rPr>
          <w:sz w:val="24"/>
        </w:rPr>
      </w:pPr>
      <w:r>
        <w:rPr>
          <w:w w:val="115"/>
          <w:sz w:val="24"/>
        </w:rPr>
        <w:t>ориентация на применение биологических знаний при решении задач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области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окружающей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среды;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ind w:hanging="229"/>
        <w:rPr>
          <w:sz w:val="24"/>
        </w:rPr>
      </w:pPr>
      <w:r>
        <w:rPr>
          <w:w w:val="120"/>
          <w:sz w:val="24"/>
        </w:rPr>
        <w:t>осознание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экологических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проблем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путей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их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решения;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9" w:line="360" w:lineRule="auto"/>
        <w:ind w:right="959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участию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практической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деятельности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экологической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направленности.</w:t>
      </w:r>
    </w:p>
    <w:p w:rsidR="00770A02" w:rsidRDefault="002F5F69">
      <w:pPr>
        <w:pStyle w:val="3"/>
        <w:spacing w:line="360" w:lineRule="auto"/>
        <w:ind w:left="219" w:right="968" w:firstLine="225"/>
      </w:pPr>
      <w:r>
        <w:rPr>
          <w:w w:val="105"/>
        </w:rPr>
        <w:t>Адаптация обучающегося к изменяющимся условиям социальной и природной</w:t>
      </w:r>
      <w:r>
        <w:rPr>
          <w:spacing w:val="-60"/>
          <w:w w:val="105"/>
        </w:rPr>
        <w:t xml:space="preserve"> </w:t>
      </w:r>
      <w:r>
        <w:rPr>
          <w:w w:val="105"/>
        </w:rPr>
        <w:t>среды: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line="271" w:lineRule="exact"/>
        <w:ind w:hanging="229"/>
        <w:jc w:val="left"/>
        <w:rPr>
          <w:sz w:val="24"/>
        </w:rPr>
      </w:pPr>
      <w:r>
        <w:rPr>
          <w:w w:val="120"/>
          <w:sz w:val="24"/>
        </w:rPr>
        <w:t>адекватная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оценка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изменяющихся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условий;</w:t>
      </w:r>
    </w:p>
    <w:p w:rsidR="00770A02" w:rsidRDefault="002F5F69">
      <w:pPr>
        <w:pStyle w:val="a5"/>
        <w:numPr>
          <w:ilvl w:val="0"/>
          <w:numId w:val="1"/>
        </w:numPr>
        <w:tabs>
          <w:tab w:val="left" w:pos="446"/>
        </w:tabs>
        <w:spacing w:before="137" w:line="360" w:lineRule="auto"/>
        <w:ind w:right="960"/>
        <w:jc w:val="left"/>
        <w:rPr>
          <w:sz w:val="24"/>
        </w:rPr>
      </w:pPr>
      <w:r>
        <w:rPr>
          <w:w w:val="115"/>
          <w:sz w:val="24"/>
        </w:rPr>
        <w:t>принятие решения (индивидуальное,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группе)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изменяющихся условиях</w:t>
      </w:r>
      <w:r>
        <w:rPr>
          <w:spacing w:val="-66"/>
          <w:w w:val="115"/>
          <w:sz w:val="24"/>
        </w:rPr>
        <w:t xml:space="preserve"> </w:t>
      </w:r>
      <w:r>
        <w:rPr>
          <w:w w:val="120"/>
          <w:sz w:val="24"/>
        </w:rPr>
        <w:t>на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основании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анализа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биологической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информации;</w:t>
      </w:r>
    </w:p>
    <w:p w:rsidR="00770A02" w:rsidRDefault="002F5F69">
      <w:pPr>
        <w:pStyle w:val="a3"/>
        <w:ind w:left="102"/>
      </w:pPr>
      <w:r>
        <w:rPr>
          <w:w w:val="115"/>
        </w:rPr>
        <w:t>планирование</w:t>
      </w:r>
      <w:r>
        <w:rPr>
          <w:spacing w:val="-3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новой</w:t>
      </w:r>
      <w:r>
        <w:rPr>
          <w:spacing w:val="-6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-6"/>
          <w:w w:val="115"/>
        </w:rPr>
        <w:t xml:space="preserve"> </w:t>
      </w:r>
      <w:r>
        <w:rPr>
          <w:w w:val="115"/>
        </w:rPr>
        <w:t>знаний</w:t>
      </w:r>
    </w:p>
    <w:sectPr w:rsidR="00770A02">
      <w:pgSz w:w="11910" w:h="16840"/>
      <w:pgMar w:top="10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0F7C"/>
    <w:multiLevelType w:val="hybridMultilevel"/>
    <w:tmpl w:val="7BEA3B94"/>
    <w:lvl w:ilvl="0" w:tplc="0AF82C6C">
      <w:numFmt w:val="bullet"/>
      <w:lvlText w:val="•"/>
      <w:lvlJc w:val="left"/>
      <w:pPr>
        <w:ind w:left="445" w:hanging="228"/>
      </w:pPr>
      <w:rPr>
        <w:rFonts w:ascii="Times New Roman" w:eastAsia="Times New Roman" w:hAnsi="Times New Roman" w:cs="Times New Roman" w:hint="default"/>
        <w:w w:val="202"/>
        <w:sz w:val="20"/>
        <w:szCs w:val="20"/>
        <w:lang w:val="ru-RU" w:eastAsia="en-US" w:bidi="ar-SA"/>
      </w:rPr>
    </w:lvl>
    <w:lvl w:ilvl="1" w:tplc="9464400C">
      <w:numFmt w:val="bullet"/>
      <w:lvlText w:val="•"/>
      <w:lvlJc w:val="left"/>
      <w:pPr>
        <w:ind w:left="1426" w:hanging="228"/>
      </w:pPr>
      <w:rPr>
        <w:rFonts w:hint="default"/>
        <w:lang w:val="ru-RU" w:eastAsia="en-US" w:bidi="ar-SA"/>
      </w:rPr>
    </w:lvl>
    <w:lvl w:ilvl="2" w:tplc="78582BDC">
      <w:numFmt w:val="bullet"/>
      <w:lvlText w:val="•"/>
      <w:lvlJc w:val="left"/>
      <w:pPr>
        <w:ind w:left="2413" w:hanging="228"/>
      </w:pPr>
      <w:rPr>
        <w:rFonts w:hint="default"/>
        <w:lang w:val="ru-RU" w:eastAsia="en-US" w:bidi="ar-SA"/>
      </w:rPr>
    </w:lvl>
    <w:lvl w:ilvl="3" w:tplc="E196C156">
      <w:numFmt w:val="bullet"/>
      <w:lvlText w:val="•"/>
      <w:lvlJc w:val="left"/>
      <w:pPr>
        <w:ind w:left="3399" w:hanging="228"/>
      </w:pPr>
      <w:rPr>
        <w:rFonts w:hint="default"/>
        <w:lang w:val="ru-RU" w:eastAsia="en-US" w:bidi="ar-SA"/>
      </w:rPr>
    </w:lvl>
    <w:lvl w:ilvl="4" w:tplc="AC0CB9A4">
      <w:numFmt w:val="bullet"/>
      <w:lvlText w:val="•"/>
      <w:lvlJc w:val="left"/>
      <w:pPr>
        <w:ind w:left="4386" w:hanging="228"/>
      </w:pPr>
      <w:rPr>
        <w:rFonts w:hint="default"/>
        <w:lang w:val="ru-RU" w:eastAsia="en-US" w:bidi="ar-SA"/>
      </w:rPr>
    </w:lvl>
    <w:lvl w:ilvl="5" w:tplc="8006F58C">
      <w:numFmt w:val="bullet"/>
      <w:lvlText w:val="•"/>
      <w:lvlJc w:val="left"/>
      <w:pPr>
        <w:ind w:left="5373" w:hanging="228"/>
      </w:pPr>
      <w:rPr>
        <w:rFonts w:hint="default"/>
        <w:lang w:val="ru-RU" w:eastAsia="en-US" w:bidi="ar-SA"/>
      </w:rPr>
    </w:lvl>
    <w:lvl w:ilvl="6" w:tplc="80B0757E">
      <w:numFmt w:val="bullet"/>
      <w:lvlText w:val="•"/>
      <w:lvlJc w:val="left"/>
      <w:pPr>
        <w:ind w:left="6359" w:hanging="228"/>
      </w:pPr>
      <w:rPr>
        <w:rFonts w:hint="default"/>
        <w:lang w:val="ru-RU" w:eastAsia="en-US" w:bidi="ar-SA"/>
      </w:rPr>
    </w:lvl>
    <w:lvl w:ilvl="7" w:tplc="014AC13E">
      <w:numFmt w:val="bullet"/>
      <w:lvlText w:val="•"/>
      <w:lvlJc w:val="left"/>
      <w:pPr>
        <w:ind w:left="7346" w:hanging="228"/>
      </w:pPr>
      <w:rPr>
        <w:rFonts w:hint="default"/>
        <w:lang w:val="ru-RU" w:eastAsia="en-US" w:bidi="ar-SA"/>
      </w:rPr>
    </w:lvl>
    <w:lvl w:ilvl="8" w:tplc="ED30F64A">
      <w:numFmt w:val="bullet"/>
      <w:lvlText w:val="•"/>
      <w:lvlJc w:val="left"/>
      <w:pPr>
        <w:ind w:left="8333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7F966464"/>
    <w:multiLevelType w:val="hybridMultilevel"/>
    <w:tmpl w:val="15444D94"/>
    <w:lvl w:ilvl="0" w:tplc="9E6E835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2292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888AB9D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E2ECF64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B5EAD7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DFE315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F44C8FE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624E374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825A3E0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A02"/>
    <w:rsid w:val="002F5F69"/>
    <w:rsid w:val="007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7BB5-7E8E-46EC-8D09-B47B8BA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02" w:right="8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"/>
      <w:ind w:left="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1" w:right="84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2022-10-24T11:00:00Z</dcterms:created>
  <dcterms:modified xsi:type="dcterms:W3CDTF">2022-10-24T11:04:00Z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